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07A99" w14:textId="65B4375A" w:rsidR="00E41DC4" w:rsidRPr="00E41DC4" w:rsidRDefault="00E41DC4" w:rsidP="00E41DC4">
      <w:pPr>
        <w:spacing w:after="200" w:line="276" w:lineRule="auto"/>
        <w:rPr>
          <w:rFonts w:cs="Times New Roman"/>
          <w:iCs/>
          <w:color w:val="000000"/>
          <w:sz w:val="28"/>
          <w:szCs w:val="28"/>
          <w:lang w:eastAsia="en-US"/>
        </w:rPr>
      </w:pPr>
      <w:r w:rsidRPr="00E41DC4">
        <w:rPr>
          <w:rFonts w:cs="Times New Roman"/>
          <w:iCs/>
          <w:color w:val="000000"/>
          <w:sz w:val="28"/>
          <w:szCs w:val="28"/>
          <w:lang w:eastAsia="en-US"/>
        </w:rPr>
        <w:t>Allegato M</w:t>
      </w:r>
    </w:p>
    <w:p w14:paraId="72EC8118" w14:textId="77777777" w:rsidR="00E41DC4" w:rsidRDefault="00E41DC4">
      <w:pPr>
        <w:widowControl w:val="0"/>
        <w:autoSpaceDE w:val="0"/>
        <w:autoSpaceDN w:val="0"/>
        <w:adjustRightInd w:val="0"/>
        <w:spacing w:before="77" w:after="0" w:line="240" w:lineRule="auto"/>
        <w:ind w:left="1583" w:right="-20"/>
        <w:rPr>
          <w:rFonts w:ascii="Tw Cen MT" w:hAnsi="Tw Cen MT" w:cs="Tw Cen MT"/>
          <w:sz w:val="36"/>
          <w:szCs w:val="36"/>
        </w:rPr>
      </w:pPr>
    </w:p>
    <w:p w14:paraId="6024F728" w14:textId="5F595B0D" w:rsidR="00B64FE4" w:rsidRDefault="008A4FDA">
      <w:pPr>
        <w:widowControl w:val="0"/>
        <w:autoSpaceDE w:val="0"/>
        <w:autoSpaceDN w:val="0"/>
        <w:adjustRightInd w:val="0"/>
        <w:spacing w:before="77" w:after="0" w:line="240" w:lineRule="auto"/>
        <w:ind w:left="1583" w:right="-20"/>
        <w:rPr>
          <w:rFonts w:ascii="Tw Cen MT" w:hAnsi="Tw Cen MT" w:cs="Tw Cen MT"/>
          <w:sz w:val="36"/>
          <w:szCs w:val="36"/>
        </w:rPr>
      </w:pPr>
      <w:r>
        <w:rPr>
          <w:rFonts w:ascii="Tw Cen MT" w:hAnsi="Tw Cen MT" w:cs="Tw Cen MT"/>
          <w:sz w:val="36"/>
          <w:szCs w:val="36"/>
        </w:rPr>
        <w:t>INFORMATIVA</w:t>
      </w:r>
      <w:r>
        <w:rPr>
          <w:rFonts w:ascii="Tw Cen MT" w:hAnsi="Tw Cen MT" w:cs="Tw Cen MT"/>
          <w:spacing w:val="-19"/>
          <w:sz w:val="36"/>
          <w:szCs w:val="36"/>
        </w:rPr>
        <w:t xml:space="preserve"> </w:t>
      </w:r>
      <w:r>
        <w:rPr>
          <w:rFonts w:ascii="Tw Cen MT" w:hAnsi="Tw Cen MT" w:cs="Tw Cen MT"/>
          <w:sz w:val="36"/>
          <w:szCs w:val="36"/>
        </w:rPr>
        <w:t>SULLA</w:t>
      </w:r>
      <w:r>
        <w:rPr>
          <w:rFonts w:ascii="Tw Cen MT" w:hAnsi="Tw Cen MT" w:cs="Tw Cen MT"/>
          <w:spacing w:val="-28"/>
          <w:sz w:val="36"/>
          <w:szCs w:val="36"/>
        </w:rPr>
        <w:t xml:space="preserve"> </w:t>
      </w:r>
      <w:r>
        <w:rPr>
          <w:rFonts w:ascii="Tw Cen MT" w:hAnsi="Tw Cen MT" w:cs="Tw Cen MT"/>
          <w:sz w:val="36"/>
          <w:szCs w:val="36"/>
        </w:rPr>
        <w:t>CLAUSOLA</w:t>
      </w:r>
      <w:r>
        <w:rPr>
          <w:rFonts w:ascii="Tw Cen MT" w:hAnsi="Tw Cen MT" w:cs="Tw Cen MT"/>
          <w:spacing w:val="-35"/>
          <w:sz w:val="36"/>
          <w:szCs w:val="36"/>
        </w:rPr>
        <w:t xml:space="preserve"> </w:t>
      </w:r>
      <w:r>
        <w:rPr>
          <w:rFonts w:ascii="Tw Cen MT" w:hAnsi="Tw Cen MT" w:cs="Tw Cen MT"/>
          <w:sz w:val="36"/>
          <w:szCs w:val="36"/>
        </w:rPr>
        <w:t>ANTI</w:t>
      </w:r>
      <w:r>
        <w:rPr>
          <w:rFonts w:ascii="Tw Cen MT" w:hAnsi="Tw Cen MT" w:cs="Tw Cen MT"/>
          <w:spacing w:val="-19"/>
          <w:sz w:val="36"/>
          <w:szCs w:val="36"/>
        </w:rPr>
        <w:t xml:space="preserve"> </w:t>
      </w:r>
      <w:r>
        <w:rPr>
          <w:rFonts w:ascii="Tw Cen MT" w:hAnsi="Tw Cen MT" w:cs="Tw Cen MT"/>
          <w:sz w:val="36"/>
          <w:szCs w:val="36"/>
        </w:rPr>
        <w:t>TRUFFA</w:t>
      </w:r>
    </w:p>
    <w:p w14:paraId="052A904D" w14:textId="77777777" w:rsidR="00B64FE4" w:rsidRDefault="00B64FE4">
      <w:pPr>
        <w:widowControl w:val="0"/>
        <w:autoSpaceDE w:val="0"/>
        <w:autoSpaceDN w:val="0"/>
        <w:adjustRightInd w:val="0"/>
        <w:spacing w:before="8" w:after="0" w:line="180" w:lineRule="exact"/>
        <w:rPr>
          <w:rFonts w:ascii="Tw Cen MT" w:hAnsi="Tw Cen MT" w:cs="Tw Cen MT"/>
          <w:sz w:val="18"/>
          <w:szCs w:val="18"/>
        </w:rPr>
      </w:pPr>
    </w:p>
    <w:p w14:paraId="4CEE9A7C" w14:textId="77777777" w:rsidR="00B64FE4" w:rsidRDefault="00B64FE4">
      <w:pPr>
        <w:widowControl w:val="0"/>
        <w:autoSpaceDE w:val="0"/>
        <w:autoSpaceDN w:val="0"/>
        <w:adjustRightInd w:val="0"/>
        <w:spacing w:after="0" w:line="200" w:lineRule="exact"/>
        <w:rPr>
          <w:rFonts w:ascii="Tw Cen MT" w:hAnsi="Tw Cen MT" w:cs="Tw Cen MT"/>
          <w:sz w:val="20"/>
          <w:szCs w:val="20"/>
        </w:rPr>
      </w:pPr>
    </w:p>
    <w:p w14:paraId="78A96FF1" w14:textId="77777777" w:rsidR="00B64FE4" w:rsidRDefault="00B64FE4">
      <w:pPr>
        <w:widowControl w:val="0"/>
        <w:autoSpaceDE w:val="0"/>
        <w:autoSpaceDN w:val="0"/>
        <w:adjustRightInd w:val="0"/>
        <w:spacing w:after="0" w:line="200" w:lineRule="exact"/>
        <w:rPr>
          <w:rFonts w:ascii="Tw Cen MT" w:hAnsi="Tw Cen MT" w:cs="Tw Cen MT"/>
          <w:sz w:val="20"/>
          <w:szCs w:val="20"/>
        </w:rPr>
      </w:pPr>
    </w:p>
    <w:p w14:paraId="17387C25" w14:textId="77777777" w:rsidR="00B64FE4" w:rsidRDefault="00B64FE4">
      <w:pPr>
        <w:widowControl w:val="0"/>
        <w:autoSpaceDE w:val="0"/>
        <w:autoSpaceDN w:val="0"/>
        <w:adjustRightInd w:val="0"/>
        <w:spacing w:after="0" w:line="200" w:lineRule="exact"/>
        <w:rPr>
          <w:rFonts w:ascii="Tw Cen MT" w:hAnsi="Tw Cen MT" w:cs="Tw Cen MT"/>
          <w:sz w:val="20"/>
          <w:szCs w:val="20"/>
        </w:rPr>
      </w:pPr>
    </w:p>
    <w:p w14:paraId="6CFF5A33" w14:textId="77777777" w:rsidR="00B64FE4" w:rsidRDefault="00B64FE4">
      <w:pPr>
        <w:widowControl w:val="0"/>
        <w:autoSpaceDE w:val="0"/>
        <w:autoSpaceDN w:val="0"/>
        <w:adjustRightInd w:val="0"/>
        <w:spacing w:after="0" w:line="200" w:lineRule="exact"/>
        <w:rPr>
          <w:rFonts w:ascii="Tw Cen MT" w:hAnsi="Tw Cen MT" w:cs="Tw Cen MT"/>
          <w:sz w:val="20"/>
          <w:szCs w:val="20"/>
        </w:rPr>
      </w:pPr>
    </w:p>
    <w:p w14:paraId="1B3450AA" w14:textId="77777777" w:rsidR="00B64FE4" w:rsidRDefault="008A4FDA">
      <w:pPr>
        <w:widowControl w:val="0"/>
        <w:autoSpaceDE w:val="0"/>
        <w:autoSpaceDN w:val="0"/>
        <w:adjustRightInd w:val="0"/>
        <w:spacing w:after="0" w:line="360" w:lineRule="auto"/>
        <w:ind w:left="114" w:right="59"/>
        <w:rPr>
          <w:rFonts w:ascii="Tw Cen MT" w:hAnsi="Tw Cen MT" w:cs="Tw Cen MT"/>
        </w:rPr>
      </w:pPr>
      <w:r>
        <w:rPr>
          <w:rFonts w:ascii="Tw Cen MT" w:hAnsi="Tw Cen MT" w:cs="Tw Cen MT"/>
        </w:rPr>
        <w:t>Regione</w:t>
      </w:r>
      <w:r>
        <w:rPr>
          <w:rFonts w:ascii="Tw Cen MT" w:hAnsi="Tw Cen MT" w:cs="Tw Cen MT"/>
          <w:spacing w:val="-7"/>
        </w:rPr>
        <w:t xml:space="preserve"> </w:t>
      </w:r>
      <w:r>
        <w:rPr>
          <w:rFonts w:ascii="Tw Cen MT" w:hAnsi="Tw Cen MT" w:cs="Tw Cen MT"/>
        </w:rPr>
        <w:t>Lombardia</w:t>
      </w:r>
      <w:r>
        <w:rPr>
          <w:rFonts w:ascii="Tw Cen MT" w:hAnsi="Tw Cen MT" w:cs="Tw Cen MT"/>
          <w:spacing w:val="-8"/>
        </w:rPr>
        <w:t xml:space="preserve"> </w:t>
      </w:r>
      <w:r>
        <w:rPr>
          <w:rFonts w:ascii="Tw Cen MT" w:hAnsi="Tw Cen MT" w:cs="Tw Cen MT"/>
        </w:rPr>
        <w:t>non</w:t>
      </w:r>
      <w:r>
        <w:rPr>
          <w:rFonts w:ascii="Tw Cen MT" w:hAnsi="Tw Cen MT" w:cs="Tw Cen MT"/>
          <w:spacing w:val="-2"/>
        </w:rPr>
        <w:t xml:space="preserve"> </w:t>
      </w:r>
      <w:r>
        <w:rPr>
          <w:rFonts w:ascii="Tw Cen MT" w:hAnsi="Tw Cen MT" w:cs="Tw Cen MT"/>
        </w:rPr>
        <w:t>ha</w:t>
      </w:r>
      <w:r>
        <w:rPr>
          <w:rFonts w:ascii="Tw Cen MT" w:hAnsi="Tw Cen MT" w:cs="Tw Cen MT"/>
          <w:spacing w:val="-2"/>
        </w:rPr>
        <w:t xml:space="preserve"> </w:t>
      </w:r>
      <w:r>
        <w:rPr>
          <w:rFonts w:ascii="Tw Cen MT" w:hAnsi="Tw Cen MT" w:cs="Tw Cen MT"/>
        </w:rPr>
        <w:t>autorizzato</w:t>
      </w:r>
      <w:r>
        <w:rPr>
          <w:rFonts w:ascii="Tw Cen MT" w:hAnsi="Tw Cen MT" w:cs="Tw Cen MT"/>
          <w:spacing w:val="-9"/>
        </w:rPr>
        <w:t xml:space="preserve"> </w:t>
      </w:r>
      <w:r>
        <w:rPr>
          <w:rFonts w:ascii="Tw Cen MT" w:hAnsi="Tw Cen MT" w:cs="Tw Cen MT"/>
        </w:rPr>
        <w:t>alcun</w:t>
      </w:r>
      <w:r>
        <w:rPr>
          <w:rFonts w:ascii="Tw Cen MT" w:hAnsi="Tw Cen MT" w:cs="Tw Cen MT"/>
          <w:spacing w:val="-4"/>
        </w:rPr>
        <w:t xml:space="preserve"> </w:t>
      </w:r>
      <w:r>
        <w:rPr>
          <w:rFonts w:ascii="Tw Cen MT" w:hAnsi="Tw Cen MT" w:cs="Tw Cen MT"/>
        </w:rPr>
        <w:t>rappr</w:t>
      </w:r>
      <w:r>
        <w:rPr>
          <w:rFonts w:ascii="Tw Cen MT" w:hAnsi="Tw Cen MT" w:cs="Tw Cen MT"/>
          <w:spacing w:val="2"/>
        </w:rPr>
        <w:t>e</w:t>
      </w:r>
      <w:r>
        <w:rPr>
          <w:rFonts w:ascii="Tw Cen MT" w:hAnsi="Tw Cen MT" w:cs="Tw Cen MT"/>
        </w:rPr>
        <w:t>sentante/agente</w:t>
      </w:r>
      <w:r>
        <w:rPr>
          <w:rFonts w:ascii="Tw Cen MT" w:hAnsi="Tw Cen MT" w:cs="Tw Cen MT"/>
          <w:spacing w:val="-21"/>
        </w:rPr>
        <w:t xml:space="preserve"> </w:t>
      </w:r>
      <w:r>
        <w:rPr>
          <w:rFonts w:ascii="Tw Cen MT" w:hAnsi="Tw Cen MT" w:cs="Tw Cen MT"/>
        </w:rPr>
        <w:t>a</w:t>
      </w:r>
      <w:r>
        <w:rPr>
          <w:rFonts w:ascii="Tw Cen MT" w:hAnsi="Tw Cen MT" w:cs="Tw Cen MT"/>
          <w:spacing w:val="-1"/>
        </w:rPr>
        <w:t xml:space="preserve"> </w:t>
      </w:r>
      <w:r>
        <w:rPr>
          <w:rFonts w:ascii="Tw Cen MT" w:hAnsi="Tw Cen MT" w:cs="Tw Cen MT"/>
        </w:rPr>
        <w:t>contatt</w:t>
      </w:r>
      <w:r>
        <w:rPr>
          <w:rFonts w:ascii="Tw Cen MT" w:hAnsi="Tw Cen MT" w:cs="Tw Cen MT"/>
          <w:spacing w:val="1"/>
        </w:rPr>
        <w:t>a</w:t>
      </w:r>
      <w:r>
        <w:rPr>
          <w:rFonts w:ascii="Tw Cen MT" w:hAnsi="Tw Cen MT" w:cs="Tw Cen MT"/>
        </w:rPr>
        <w:t>re</w:t>
      </w:r>
      <w:r>
        <w:rPr>
          <w:rFonts w:ascii="Tw Cen MT" w:hAnsi="Tw Cen MT" w:cs="Tw Cen MT"/>
          <w:spacing w:val="-9"/>
        </w:rPr>
        <w:t xml:space="preserve"> </w:t>
      </w:r>
      <w:r>
        <w:rPr>
          <w:rFonts w:ascii="Tw Cen MT" w:hAnsi="Tw Cen MT" w:cs="Tw Cen MT"/>
        </w:rPr>
        <w:t>direttamente</w:t>
      </w:r>
      <w:r>
        <w:rPr>
          <w:rFonts w:ascii="Tw Cen MT" w:hAnsi="Tw Cen MT" w:cs="Tw Cen MT"/>
          <w:spacing w:val="-11"/>
        </w:rPr>
        <w:t xml:space="preserve"> </w:t>
      </w:r>
      <w:r>
        <w:rPr>
          <w:rFonts w:ascii="Tw Cen MT" w:hAnsi="Tw Cen MT" w:cs="Tw Cen MT"/>
        </w:rPr>
        <w:t>potenziali beneficiari</w:t>
      </w:r>
      <w:r>
        <w:rPr>
          <w:rFonts w:ascii="Tw Cen MT" w:hAnsi="Tw Cen MT" w:cs="Tw Cen MT"/>
          <w:spacing w:val="-9"/>
        </w:rPr>
        <w:t xml:space="preserve"> </w:t>
      </w:r>
      <w:r>
        <w:rPr>
          <w:rFonts w:ascii="Tw Cen MT" w:hAnsi="Tw Cen MT" w:cs="Tw Cen MT"/>
        </w:rPr>
        <w:t>allo</w:t>
      </w:r>
      <w:r>
        <w:rPr>
          <w:rFonts w:ascii="Tw Cen MT" w:hAnsi="Tw Cen MT" w:cs="Tw Cen MT"/>
          <w:spacing w:val="-3"/>
        </w:rPr>
        <w:t xml:space="preserve"> </w:t>
      </w:r>
      <w:r>
        <w:rPr>
          <w:rFonts w:ascii="Tw Cen MT" w:hAnsi="Tw Cen MT" w:cs="Tw Cen MT"/>
        </w:rPr>
        <w:t>scopo</w:t>
      </w:r>
      <w:r>
        <w:rPr>
          <w:rFonts w:ascii="Tw Cen MT" w:hAnsi="Tw Cen MT" w:cs="Tw Cen MT"/>
          <w:spacing w:val="-5"/>
        </w:rPr>
        <w:t xml:space="preserve"> </w:t>
      </w:r>
      <w:r>
        <w:rPr>
          <w:rFonts w:ascii="Tw Cen MT" w:hAnsi="Tw Cen MT" w:cs="Tw Cen MT"/>
        </w:rPr>
        <w:t>di</w:t>
      </w:r>
      <w:r>
        <w:rPr>
          <w:rFonts w:ascii="Tw Cen MT" w:hAnsi="Tw Cen MT" w:cs="Tw Cen MT"/>
          <w:spacing w:val="-2"/>
        </w:rPr>
        <w:t xml:space="preserve"> </w:t>
      </w:r>
      <w:r>
        <w:rPr>
          <w:rFonts w:ascii="Tw Cen MT" w:hAnsi="Tw Cen MT" w:cs="Tw Cen MT"/>
        </w:rPr>
        <w:t>f</w:t>
      </w:r>
      <w:r>
        <w:rPr>
          <w:rFonts w:ascii="Tw Cen MT" w:hAnsi="Tw Cen MT" w:cs="Tw Cen MT"/>
          <w:spacing w:val="1"/>
        </w:rPr>
        <w:t>a</w:t>
      </w:r>
      <w:r>
        <w:rPr>
          <w:rFonts w:ascii="Tw Cen MT" w:hAnsi="Tw Cen MT" w:cs="Tw Cen MT"/>
        </w:rPr>
        <w:t>re</w:t>
      </w:r>
      <w:r>
        <w:rPr>
          <w:rFonts w:ascii="Tw Cen MT" w:hAnsi="Tw Cen MT" w:cs="Tw Cen MT"/>
          <w:spacing w:val="-4"/>
        </w:rPr>
        <w:t xml:space="preserve"> </w:t>
      </w:r>
      <w:r>
        <w:rPr>
          <w:rFonts w:ascii="Tw Cen MT" w:hAnsi="Tw Cen MT" w:cs="Tw Cen MT"/>
        </w:rPr>
        <w:t>da</w:t>
      </w:r>
      <w:r>
        <w:rPr>
          <w:rFonts w:ascii="Tw Cen MT" w:hAnsi="Tw Cen MT" w:cs="Tw Cen MT"/>
          <w:spacing w:val="-2"/>
        </w:rPr>
        <w:t xml:space="preserve"> </w:t>
      </w:r>
      <w:r>
        <w:rPr>
          <w:rFonts w:ascii="Tw Cen MT" w:hAnsi="Tw Cen MT" w:cs="Tw Cen MT"/>
        </w:rPr>
        <w:t>t</w:t>
      </w:r>
      <w:r>
        <w:rPr>
          <w:rFonts w:ascii="Tw Cen MT" w:hAnsi="Tw Cen MT" w:cs="Tw Cen MT"/>
          <w:spacing w:val="1"/>
        </w:rPr>
        <w:t>r</w:t>
      </w:r>
      <w:r>
        <w:rPr>
          <w:rFonts w:ascii="Tw Cen MT" w:hAnsi="Tw Cen MT" w:cs="Tw Cen MT"/>
        </w:rPr>
        <w:t>amite</w:t>
      </w:r>
      <w:r>
        <w:rPr>
          <w:rFonts w:ascii="Tw Cen MT" w:hAnsi="Tw Cen MT" w:cs="Tw Cen MT"/>
          <w:spacing w:val="-6"/>
        </w:rPr>
        <w:t xml:space="preserve"> </w:t>
      </w:r>
      <w:r>
        <w:rPr>
          <w:rFonts w:ascii="Tw Cen MT" w:hAnsi="Tw Cen MT" w:cs="Tw Cen MT"/>
        </w:rPr>
        <w:t>e</w:t>
      </w:r>
      <w:r>
        <w:rPr>
          <w:rFonts w:ascii="Tw Cen MT" w:hAnsi="Tw Cen MT" w:cs="Tw Cen MT"/>
          <w:spacing w:val="-1"/>
        </w:rPr>
        <w:t xml:space="preserve"> </w:t>
      </w:r>
      <w:r>
        <w:rPr>
          <w:rFonts w:ascii="Tw Cen MT" w:hAnsi="Tw Cen MT" w:cs="Tw Cen MT"/>
        </w:rPr>
        <w:t>di</w:t>
      </w:r>
      <w:r>
        <w:rPr>
          <w:rFonts w:ascii="Tw Cen MT" w:hAnsi="Tw Cen MT" w:cs="Tw Cen MT"/>
          <w:spacing w:val="-2"/>
        </w:rPr>
        <w:t xml:space="preserve"> </w:t>
      </w:r>
      <w:r>
        <w:rPr>
          <w:rFonts w:ascii="Tw Cen MT" w:hAnsi="Tw Cen MT" w:cs="Tw Cen MT"/>
        </w:rPr>
        <w:t>richiede</w:t>
      </w:r>
      <w:r>
        <w:rPr>
          <w:rFonts w:ascii="Tw Cen MT" w:hAnsi="Tw Cen MT" w:cs="Tw Cen MT"/>
          <w:spacing w:val="1"/>
        </w:rPr>
        <w:t>r</w:t>
      </w:r>
      <w:r>
        <w:rPr>
          <w:rFonts w:ascii="Tw Cen MT" w:hAnsi="Tw Cen MT" w:cs="Tw Cen MT"/>
        </w:rPr>
        <w:t>e</w:t>
      </w:r>
      <w:r>
        <w:rPr>
          <w:rFonts w:ascii="Tw Cen MT" w:hAnsi="Tw Cen MT" w:cs="Tw Cen MT"/>
          <w:spacing w:val="-9"/>
        </w:rPr>
        <w:t xml:space="preserve"> </w:t>
      </w:r>
      <w:r>
        <w:rPr>
          <w:rFonts w:ascii="Tw Cen MT" w:hAnsi="Tw Cen MT" w:cs="Tw Cen MT"/>
        </w:rPr>
        <w:t>d</w:t>
      </w:r>
      <w:r>
        <w:rPr>
          <w:rFonts w:ascii="Tw Cen MT" w:hAnsi="Tw Cen MT" w:cs="Tw Cen MT"/>
          <w:spacing w:val="1"/>
        </w:rPr>
        <w:t>e</w:t>
      </w:r>
      <w:r>
        <w:rPr>
          <w:rFonts w:ascii="Tw Cen MT" w:hAnsi="Tw Cen MT" w:cs="Tw Cen MT"/>
        </w:rPr>
        <w:t>naro</w:t>
      </w:r>
      <w:r>
        <w:rPr>
          <w:rFonts w:ascii="Tw Cen MT" w:hAnsi="Tw Cen MT" w:cs="Tw Cen MT"/>
          <w:spacing w:val="-6"/>
        </w:rPr>
        <w:t xml:space="preserve"> </w:t>
      </w:r>
      <w:r>
        <w:rPr>
          <w:rFonts w:ascii="Tw Cen MT" w:hAnsi="Tw Cen MT" w:cs="Tw Cen MT"/>
        </w:rPr>
        <w:t>in</w:t>
      </w:r>
      <w:r>
        <w:rPr>
          <w:rFonts w:ascii="Tw Cen MT" w:hAnsi="Tw Cen MT" w:cs="Tw Cen MT"/>
          <w:spacing w:val="-1"/>
        </w:rPr>
        <w:t xml:space="preserve"> </w:t>
      </w:r>
      <w:r>
        <w:rPr>
          <w:rFonts w:ascii="Tw Cen MT" w:hAnsi="Tw Cen MT" w:cs="Tw Cen MT"/>
        </w:rPr>
        <w:t>relazione</w:t>
      </w:r>
      <w:r>
        <w:rPr>
          <w:rFonts w:ascii="Tw Cen MT" w:hAnsi="Tw Cen MT" w:cs="Tw Cen MT"/>
          <w:spacing w:val="-8"/>
        </w:rPr>
        <w:t xml:space="preserve"> </w:t>
      </w:r>
      <w:r>
        <w:rPr>
          <w:rFonts w:ascii="Tw Cen MT" w:hAnsi="Tw Cen MT" w:cs="Tw Cen MT"/>
        </w:rPr>
        <w:t>alle</w:t>
      </w:r>
      <w:r>
        <w:rPr>
          <w:rFonts w:ascii="Tw Cen MT" w:hAnsi="Tw Cen MT" w:cs="Tw Cen MT"/>
          <w:spacing w:val="-2"/>
        </w:rPr>
        <w:t xml:space="preserve"> </w:t>
      </w:r>
      <w:r>
        <w:rPr>
          <w:rFonts w:ascii="Tw Cen MT" w:hAnsi="Tw Cen MT" w:cs="Tw Cen MT"/>
        </w:rPr>
        <w:t>procedure</w:t>
      </w:r>
      <w:r>
        <w:rPr>
          <w:rFonts w:ascii="Tw Cen MT" w:hAnsi="Tw Cen MT" w:cs="Tw Cen MT"/>
          <w:spacing w:val="-9"/>
        </w:rPr>
        <w:t xml:space="preserve"> </w:t>
      </w:r>
      <w:r>
        <w:rPr>
          <w:rFonts w:ascii="Tw Cen MT" w:hAnsi="Tw Cen MT" w:cs="Tw Cen MT"/>
        </w:rPr>
        <w:t>d</w:t>
      </w:r>
      <w:r>
        <w:rPr>
          <w:rFonts w:ascii="Tw Cen MT" w:hAnsi="Tw Cen MT" w:cs="Tw Cen MT"/>
          <w:spacing w:val="2"/>
        </w:rPr>
        <w:t>e</w:t>
      </w:r>
      <w:r>
        <w:rPr>
          <w:rFonts w:ascii="Tw Cen MT" w:hAnsi="Tw Cen MT" w:cs="Tw Cen MT"/>
        </w:rPr>
        <w:t>l</w:t>
      </w:r>
      <w:r>
        <w:rPr>
          <w:rFonts w:ascii="Tw Cen MT" w:hAnsi="Tw Cen MT" w:cs="Tw Cen MT"/>
          <w:spacing w:val="-3"/>
        </w:rPr>
        <w:t xml:space="preserve"> </w:t>
      </w:r>
      <w:r>
        <w:rPr>
          <w:rFonts w:ascii="Tw Cen MT" w:hAnsi="Tw Cen MT" w:cs="Tw Cen MT"/>
        </w:rPr>
        <w:t>presente bando.</w:t>
      </w:r>
    </w:p>
    <w:p w14:paraId="4107403B" w14:textId="77777777" w:rsidR="00B64FE4" w:rsidRDefault="00B64FE4" w:rsidP="00136E9F">
      <w:pPr>
        <w:widowControl w:val="0"/>
        <w:autoSpaceDE w:val="0"/>
        <w:autoSpaceDN w:val="0"/>
        <w:adjustRightInd w:val="0"/>
        <w:spacing w:before="77" w:after="0" w:line="240" w:lineRule="auto"/>
        <w:ind w:left="1886" w:right="1860"/>
        <w:jc w:val="center"/>
        <w:rPr>
          <w:rFonts w:ascii="Tw Cen MT" w:hAnsi="Tw Cen MT" w:cs="Tw Cen MT"/>
        </w:rPr>
      </w:pPr>
    </w:p>
    <w:sectPr w:rsidR="00B64FE4" w:rsidSect="00136E9F">
      <w:footerReference w:type="default" r:id="rId6"/>
      <w:pgSz w:w="11900" w:h="16840"/>
      <w:pgMar w:top="1340" w:right="1020" w:bottom="940" w:left="1020" w:header="0" w:footer="750" w:gutter="0"/>
      <w:cols w:space="720" w:equalWidth="0">
        <w:col w:w="986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CA29D0" w14:textId="77777777" w:rsidR="00B64FE4" w:rsidRDefault="008A4FDA">
      <w:pPr>
        <w:spacing w:after="0" w:line="240" w:lineRule="auto"/>
      </w:pPr>
      <w:r>
        <w:separator/>
      </w:r>
    </w:p>
  </w:endnote>
  <w:endnote w:type="continuationSeparator" w:id="0">
    <w:p w14:paraId="5FE0BC40" w14:textId="77777777" w:rsidR="00B64FE4" w:rsidRDefault="008A4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ECDFD" w14:textId="77777777" w:rsidR="00B64FE4" w:rsidRDefault="00136E9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76ED808" wp14:editId="2262A0EC">
              <wp:simplePos x="0" y="0"/>
              <wp:positionH relativeFrom="page">
                <wp:posOffset>3685540</wp:posOffset>
              </wp:positionH>
              <wp:positionV relativeFrom="page">
                <wp:posOffset>9804400</wp:posOffset>
              </wp:positionV>
              <wp:extent cx="191135" cy="153035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C4346F" w14:textId="77777777" w:rsidR="00B64FE4" w:rsidRDefault="008A4FD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6" w:after="0" w:line="240" w:lineRule="auto"/>
                            <w:ind w:left="40" w:right="-20"/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136E9F">
                            <w:rPr>
                              <w:rFonts w:ascii="Tw Cen MT" w:hAnsi="Tw Cen MT" w:cs="Tw Cen MT"/>
                              <w:noProof/>
                              <w:sz w:val="20"/>
                              <w:szCs w:val="20"/>
                            </w:rPr>
                            <w:t>57</w: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6ED80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290.2pt;margin-top:772pt;width:15.05pt;height:12.0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" o:allowincell="f" filled="f" stroked="f">
              <v:textbox inset="0,0,0,0">
                <w:txbxContent>
                  <w:p w14:paraId="3CC4346F" w14:textId="77777777" w:rsidR="00B64FE4" w:rsidRDefault="008A4FDA">
                    <w:pPr>
                      <w:widowControl w:val="0"/>
                      <w:autoSpaceDE w:val="0"/>
                      <w:autoSpaceDN w:val="0"/>
                      <w:adjustRightInd w:val="0"/>
                      <w:spacing w:before="6" w:after="0" w:line="240" w:lineRule="auto"/>
                      <w:ind w:left="40" w:right="-20"/>
                      <w:rPr>
                        <w:rFonts w:ascii="Tw Cen MT" w:hAnsi="Tw Cen MT" w:cs="Tw Cen MT"/>
                        <w:sz w:val="20"/>
                        <w:szCs w:val="20"/>
                      </w:rPr>
                    </w:pP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separate"/>
                    </w:r>
                    <w:r w:rsidR="00136E9F">
                      <w:rPr>
                        <w:rFonts w:ascii="Tw Cen MT" w:hAnsi="Tw Cen MT" w:cs="Tw Cen MT"/>
                        <w:noProof/>
                        <w:sz w:val="20"/>
                        <w:szCs w:val="20"/>
                      </w:rPr>
                      <w:t>57</w: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7F34C" w14:textId="77777777" w:rsidR="00B64FE4" w:rsidRDefault="008A4FDA">
      <w:pPr>
        <w:spacing w:after="0" w:line="240" w:lineRule="auto"/>
      </w:pPr>
      <w:r>
        <w:separator/>
      </w:r>
    </w:p>
  </w:footnote>
  <w:footnote w:type="continuationSeparator" w:id="0">
    <w:p w14:paraId="0F88D5E3" w14:textId="77777777" w:rsidR="00B64FE4" w:rsidRDefault="008A4F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E9F"/>
    <w:rsid w:val="00046E22"/>
    <w:rsid w:val="00136E9F"/>
    <w:rsid w:val="008A4FDA"/>
    <w:rsid w:val="00B64FE4"/>
    <w:rsid w:val="00E4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B1162A7"/>
  <w14:defaultImageDpi w14:val="0"/>
  <w15:docId w15:val="{BFB38481-0800-498E-8B0C-9B92562B3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71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236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H_FAC SIMILE BANDO</dc:title>
  <dc:subject/>
  <dc:creator>capellib</dc:creator>
  <cp:keywords/>
  <dc:description/>
  <cp:lastModifiedBy>Alessandro Maggi</cp:lastModifiedBy>
  <cp:revision>2</cp:revision>
  <dcterms:created xsi:type="dcterms:W3CDTF">2020-06-18T14:10:00Z</dcterms:created>
  <dcterms:modified xsi:type="dcterms:W3CDTF">2020-06-18T14:10:00Z</dcterms:modified>
</cp:coreProperties>
</file>